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1A" w:rsidRDefault="0064301A" w:rsidP="002577C6">
      <w:pPr>
        <w:jc w:val="center"/>
        <w:rPr>
          <w:b/>
        </w:rPr>
      </w:pPr>
      <w:r>
        <w:rPr>
          <w:noProof/>
        </w:rPr>
        <w:drawing>
          <wp:anchor distT="0" distB="0" distL="114300" distR="114300" simplePos="0" relativeHeight="251659264" behindDoc="1" locked="0" layoutInCell="1" allowOverlap="1" wp14:anchorId="6DAC7169" wp14:editId="0B87C5D4">
            <wp:simplePos x="0" y="0"/>
            <wp:positionH relativeFrom="column">
              <wp:posOffset>-182880</wp:posOffset>
            </wp:positionH>
            <wp:positionV relativeFrom="paragraph">
              <wp:posOffset>0</wp:posOffset>
            </wp:positionV>
            <wp:extent cx="1752600" cy="621665"/>
            <wp:effectExtent l="0" t="0" r="0" b="6985"/>
            <wp:wrapTight wrapText="bothSides">
              <wp:wrapPolygon edited="0">
                <wp:start x="0" y="0"/>
                <wp:lineTo x="0" y="21181"/>
                <wp:lineTo x="21365" y="21181"/>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2600" cy="621665"/>
                    </a:xfrm>
                    <a:prstGeom prst="rect">
                      <a:avLst/>
                    </a:prstGeom>
                  </pic:spPr>
                </pic:pic>
              </a:graphicData>
            </a:graphic>
            <wp14:sizeRelH relativeFrom="page">
              <wp14:pctWidth>0</wp14:pctWidth>
            </wp14:sizeRelH>
            <wp14:sizeRelV relativeFrom="page">
              <wp14:pctHeight>0</wp14:pctHeight>
            </wp14:sizeRelV>
          </wp:anchor>
        </w:drawing>
      </w:r>
    </w:p>
    <w:p w:rsidR="0064301A" w:rsidRDefault="0064301A" w:rsidP="002577C6">
      <w:pPr>
        <w:jc w:val="center"/>
        <w:rPr>
          <w:b/>
        </w:rPr>
      </w:pPr>
    </w:p>
    <w:p w:rsidR="0064301A" w:rsidRDefault="0064301A" w:rsidP="002577C6">
      <w:pPr>
        <w:jc w:val="center"/>
        <w:rPr>
          <w:b/>
        </w:rPr>
      </w:pPr>
    </w:p>
    <w:p w:rsidR="002577C6" w:rsidRDefault="002577C6" w:rsidP="002577C6">
      <w:pPr>
        <w:jc w:val="center"/>
        <w:rPr>
          <w:b/>
        </w:rPr>
      </w:pPr>
      <w:r>
        <w:rPr>
          <w:b/>
        </w:rPr>
        <w:t>Catania Oils 7</w:t>
      </w:r>
      <w:r w:rsidRPr="002577C6">
        <w:rPr>
          <w:b/>
          <w:vertAlign w:val="superscript"/>
        </w:rPr>
        <w:t>th</w:t>
      </w:r>
      <w:r>
        <w:rPr>
          <w:b/>
        </w:rPr>
        <w:t xml:space="preserve"> Oils Expo</w:t>
      </w:r>
      <w:r w:rsidR="00363F34">
        <w:rPr>
          <w:b/>
        </w:rPr>
        <w:t xml:space="preserve"> Held on</w:t>
      </w:r>
      <w:r>
        <w:rPr>
          <w:b/>
        </w:rPr>
        <w:t xml:space="preserve"> April 10</w:t>
      </w:r>
      <w:r w:rsidRPr="002577C6">
        <w:rPr>
          <w:b/>
          <w:vertAlign w:val="superscript"/>
        </w:rPr>
        <w:t>th</w:t>
      </w:r>
    </w:p>
    <w:p w:rsidR="002577C6" w:rsidRDefault="002577C6" w:rsidP="002577C6">
      <w:pPr>
        <w:rPr>
          <w:b/>
        </w:rPr>
      </w:pPr>
    </w:p>
    <w:p w:rsidR="002577C6" w:rsidRDefault="002577C6" w:rsidP="002577C6">
      <w:r>
        <w:rPr>
          <w:b/>
        </w:rPr>
        <w:t>AYER, MA…</w:t>
      </w:r>
      <w:r>
        <w:t>Catania Oils hosted its 7</w:t>
      </w:r>
      <w:r w:rsidRPr="002577C6">
        <w:rPr>
          <w:vertAlign w:val="superscript"/>
        </w:rPr>
        <w:t>th</w:t>
      </w:r>
      <w:r>
        <w:t xml:space="preserve"> Oils Expo on Monday, April 10, 2017 at its new</w:t>
      </w:r>
      <w:r w:rsidR="0064301A">
        <w:t>ly expanded</w:t>
      </w:r>
      <w:r>
        <w:t xml:space="preserve"> state-of-the-art packaging plant. Th</w:t>
      </w:r>
      <w:r w:rsidR="0064301A">
        <w:t>e Oils Expo</w:t>
      </w:r>
      <w:r>
        <w:t xml:space="preserve"> is an interactive seminar</w:t>
      </w:r>
      <w:r w:rsidR="0064301A">
        <w:t xml:space="preserve"> for Catania Oils customers that</w:t>
      </w:r>
      <w:r>
        <w:t xml:space="preserve"> featur</w:t>
      </w:r>
      <w:r w:rsidR="0064301A">
        <w:t>es</w:t>
      </w:r>
      <w:r>
        <w:t xml:space="preserve"> well-known industry experts who engage in discussions targeted towards the economy, spring planting </w:t>
      </w:r>
      <w:r w:rsidR="0064301A">
        <w:t>and</w:t>
      </w:r>
      <w:r>
        <w:t xml:space="preserve"> fall harvest.</w:t>
      </w:r>
    </w:p>
    <w:p w:rsidR="002577C6" w:rsidRPr="002577C6" w:rsidRDefault="002577C6" w:rsidP="002577C6">
      <w:r>
        <w:t xml:space="preserve">Speakers at the day-long seminar included Don </w:t>
      </w:r>
      <w:proofErr w:type="spellStart"/>
      <w:r>
        <w:t>Griego</w:t>
      </w:r>
      <w:proofErr w:type="spellEnd"/>
      <w:r>
        <w:t xml:space="preserve">, Managing Director of AMD Oil Sales who spoke on the state of the Olive Oil Market. Bill Lapp, Owner of Advanced Economic Solutions, gave a presentation on the macro economy and Dave </w:t>
      </w:r>
      <w:proofErr w:type="spellStart"/>
      <w:r>
        <w:t>Reeble</w:t>
      </w:r>
      <w:proofErr w:type="spellEnd"/>
      <w:r w:rsidR="00405972">
        <w:t>, President of Moving Parts</w:t>
      </w:r>
      <w:r>
        <w:t xml:space="preserve"> </w:t>
      </w:r>
      <w:r w:rsidR="00405972">
        <w:t>di</w:t>
      </w:r>
      <w:r>
        <w:t>scussed global supply and demand in the oilseed industry.</w:t>
      </w:r>
    </w:p>
    <w:p w:rsidR="002577C6" w:rsidRDefault="002577C6">
      <w:r>
        <w:t>Opening the day was</w:t>
      </w:r>
      <w:r w:rsidR="008F44BC">
        <w:t xml:space="preserve"> Jonathan Kraft,</w:t>
      </w:r>
      <w:r>
        <w:t xml:space="preserve"> President of </w:t>
      </w:r>
      <w:r w:rsidR="008F44BC">
        <w:t xml:space="preserve">The Kraft Group and </w:t>
      </w:r>
      <w:r>
        <w:t>New England Patriots who spoke about his own family business background.</w:t>
      </w:r>
    </w:p>
    <w:p w:rsidR="002577C6" w:rsidRDefault="002577C6" w:rsidP="002577C6">
      <w:r>
        <w:t xml:space="preserve">“Family businesses are the backbone of America,” said Jonathan Kraft.  “I grew up in a family business and understand the amount of dedication, commitment and focus it takes to grow a company. Whenever possible, we try to work with other family businesses because we know that they are as hard working as anyone, but have an increased focus on their business’ success because it reflects directly on their family name and ensures a better future for their families.” </w:t>
      </w:r>
    </w:p>
    <w:p w:rsidR="00BD25B7" w:rsidRDefault="002577C6">
      <w:bookmarkStart w:id="0" w:name="_Hlk482883682"/>
      <w:bookmarkStart w:id="1" w:name="_GoBack"/>
      <w:r>
        <w:t xml:space="preserve">The Expo also included a tour of the newly-expanded Catania Oils facility. This massive expansion to Catania Oils’ bulk department included the addition of </w:t>
      </w:r>
      <w:r w:rsidR="00363F34">
        <w:t>several</w:t>
      </w:r>
      <w:r>
        <w:t xml:space="preserve"> 30,000 gallon tanks inside the building </w:t>
      </w:r>
      <w:r w:rsidR="00AC0C8B">
        <w:t>that have doubled the company’s current capacity</w:t>
      </w:r>
      <w:r w:rsidR="00363F34">
        <w:t xml:space="preserve"> as well as new rail cars for transport</w:t>
      </w:r>
      <w:r w:rsidR="008F44BC">
        <w:t>.</w:t>
      </w:r>
      <w:r w:rsidR="0064301A">
        <w:t xml:space="preserve"> </w:t>
      </w:r>
    </w:p>
    <w:bookmarkEnd w:id="0"/>
    <w:bookmarkEnd w:id="1"/>
    <w:p w:rsidR="0064301A" w:rsidRDefault="0064301A">
      <w:r>
        <w:t xml:space="preserve">“This addition is laying the foundation for Catania Oils’ future growth by increasing the volume we can put through our plant,” noted Joseph Basile, </w:t>
      </w:r>
      <w:r w:rsidR="00AC0C8B">
        <w:t>President</w:t>
      </w:r>
      <w:r>
        <w:t xml:space="preserve"> of Catania Oils. “From the beginning, we have and will continue to reinvest back into our business to strengthen and improve our ability to service our clients’ needs.”</w:t>
      </w:r>
    </w:p>
    <w:p w:rsidR="0064301A" w:rsidRPr="0064301A" w:rsidRDefault="0064301A">
      <w:pPr>
        <w:rPr>
          <w:b/>
          <w:sz w:val="20"/>
          <w:szCs w:val="20"/>
        </w:rPr>
      </w:pPr>
      <w:r w:rsidRPr="0064301A">
        <w:rPr>
          <w:b/>
          <w:sz w:val="20"/>
          <w:szCs w:val="20"/>
        </w:rPr>
        <w:t>About Catania Oils</w:t>
      </w:r>
    </w:p>
    <w:p w:rsidR="0064301A" w:rsidRDefault="0064301A" w:rsidP="0064301A">
      <w:pPr>
        <w:spacing w:after="0" w:line="240" w:lineRule="auto"/>
        <w:rPr>
          <w:rStyle w:val="Hyperlink"/>
          <w:sz w:val="20"/>
          <w:szCs w:val="20"/>
        </w:rPr>
      </w:pPr>
      <w:r w:rsidRPr="00890820">
        <w:rPr>
          <w:sz w:val="20"/>
          <w:szCs w:val="20"/>
        </w:rPr>
        <w:t>Catania Oils is a privately-held fourth generation family business that expanded from its modest roots in the early 1900’s to a multi-million-dollar supplier of quality oils for bulk, retail, food service and private label customers. The 2</w:t>
      </w:r>
      <w:r>
        <w:rPr>
          <w:sz w:val="20"/>
          <w:szCs w:val="20"/>
        </w:rPr>
        <w:t>5</w:t>
      </w:r>
      <w:r w:rsidRPr="00890820">
        <w:rPr>
          <w:sz w:val="20"/>
          <w:szCs w:val="20"/>
        </w:rPr>
        <w:t>0,000 square</w:t>
      </w:r>
      <w:r>
        <w:rPr>
          <w:sz w:val="20"/>
          <w:szCs w:val="20"/>
        </w:rPr>
        <w:t>-</w:t>
      </w:r>
      <w:r w:rsidRPr="00890820">
        <w:rPr>
          <w:sz w:val="20"/>
          <w:szCs w:val="20"/>
        </w:rPr>
        <w:t xml:space="preserve">foot operation located in Ayer, Massachusetts is one of the largest indoor bulk oil processing facilities in the country and combines the latest automation technology with efficient processes and warehouse space to ensure a good price for the high-quality oils it produces. The company’s tagline, </w:t>
      </w:r>
      <w:r w:rsidRPr="00890820">
        <w:rPr>
          <w:i/>
          <w:sz w:val="20"/>
          <w:szCs w:val="20"/>
        </w:rPr>
        <w:t xml:space="preserve">Authenticity in Every Drop, </w:t>
      </w:r>
      <w:r w:rsidRPr="00890820">
        <w:rPr>
          <w:sz w:val="20"/>
          <w:szCs w:val="20"/>
        </w:rPr>
        <w:t xml:space="preserve">is supported by an in-house laboratory that tests the purity of each shipment. For more information visit </w:t>
      </w:r>
      <w:hyperlink r:id="rId5" w:history="1">
        <w:r w:rsidRPr="00890820">
          <w:rPr>
            <w:rStyle w:val="Hyperlink"/>
            <w:sz w:val="20"/>
            <w:szCs w:val="20"/>
          </w:rPr>
          <w:t>www.cataniaoils.com</w:t>
        </w:r>
      </w:hyperlink>
    </w:p>
    <w:p w:rsidR="0064301A" w:rsidRPr="0064301A" w:rsidRDefault="0064301A">
      <w:pPr>
        <w:rPr>
          <w:sz w:val="20"/>
          <w:szCs w:val="20"/>
        </w:rPr>
      </w:pPr>
    </w:p>
    <w:p w:rsidR="00AA7FA2" w:rsidRDefault="00AA7FA2"/>
    <w:sectPr w:rsidR="00AA7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A2"/>
    <w:rsid w:val="002577C6"/>
    <w:rsid w:val="00363F34"/>
    <w:rsid w:val="00405972"/>
    <w:rsid w:val="00610232"/>
    <w:rsid w:val="0064301A"/>
    <w:rsid w:val="008F44BC"/>
    <w:rsid w:val="00AA7FA2"/>
    <w:rsid w:val="00AC0C8B"/>
    <w:rsid w:val="00BD25B7"/>
    <w:rsid w:val="00BE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DA5"/>
  <w15:chartTrackingRefBased/>
  <w15:docId w15:val="{25804ED6-AEAE-4089-8A06-27D4AEE7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891">
      <w:bodyDiv w:val="1"/>
      <w:marLeft w:val="0"/>
      <w:marRight w:val="0"/>
      <w:marTop w:val="0"/>
      <w:marBottom w:val="0"/>
      <w:divBdr>
        <w:top w:val="none" w:sz="0" w:space="0" w:color="auto"/>
        <w:left w:val="none" w:sz="0" w:space="0" w:color="auto"/>
        <w:bottom w:val="none" w:sz="0" w:space="0" w:color="auto"/>
        <w:right w:val="none" w:sz="0" w:space="0" w:color="auto"/>
      </w:divBdr>
    </w:div>
    <w:div w:id="10012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aniaoi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Goodwin Frier</dc:creator>
  <cp:keywords/>
  <dc:description/>
  <cp:lastModifiedBy>Tara Goodwin Frier</cp:lastModifiedBy>
  <cp:revision>5</cp:revision>
  <dcterms:created xsi:type="dcterms:W3CDTF">2017-05-18T19:05:00Z</dcterms:created>
  <dcterms:modified xsi:type="dcterms:W3CDTF">2017-05-18T19:56:00Z</dcterms:modified>
</cp:coreProperties>
</file>